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3656" w:rsidRDefault="00000000">
      <w:pPr>
        <w:pStyle w:val="NormaleWeb"/>
        <w:spacing w:after="0"/>
        <w:jc w:val="right"/>
        <w:rPr>
          <w:b/>
          <w:bCs/>
          <w:sz w:val="14"/>
          <w:szCs w:val="14"/>
        </w:rPr>
      </w:pPr>
      <w:r>
        <w:rPr>
          <w:b/>
          <w:bCs/>
          <w:sz w:val="14"/>
          <w:szCs w:val="14"/>
        </w:rPr>
        <w:t>MOD.</w:t>
      </w:r>
      <w:r w:rsidR="00E56DCA">
        <w:rPr>
          <w:b/>
          <w:bCs/>
          <w:sz w:val="14"/>
          <w:szCs w:val="14"/>
        </w:rPr>
        <w:t xml:space="preserve"> 5</w:t>
      </w:r>
    </w:p>
    <w:p w:rsidR="00F33656" w:rsidRDefault="00000000">
      <w:pPr>
        <w:pStyle w:val="NormaleWeb"/>
        <w:spacing w:after="0"/>
        <w:jc w:val="right"/>
        <w:rPr>
          <w:sz w:val="14"/>
          <w:szCs w:val="14"/>
        </w:rPr>
      </w:pPr>
      <w:proofErr w:type="spellStart"/>
      <w:r>
        <w:rPr>
          <w:sz w:val="14"/>
          <w:szCs w:val="14"/>
        </w:rPr>
        <w:t>fac</w:t>
      </w:r>
      <w:proofErr w:type="spellEnd"/>
      <w:r>
        <w:rPr>
          <w:sz w:val="14"/>
          <w:szCs w:val="14"/>
        </w:rPr>
        <w:t xml:space="preserve"> </w:t>
      </w:r>
      <w:proofErr w:type="gramStart"/>
      <w:r>
        <w:rPr>
          <w:sz w:val="14"/>
          <w:szCs w:val="14"/>
        </w:rPr>
        <w:t>simile  controinteressati</w:t>
      </w:r>
      <w:proofErr w:type="gramEnd"/>
      <w:r>
        <w:rPr>
          <w:sz w:val="14"/>
          <w:szCs w:val="14"/>
        </w:rPr>
        <w:t xml:space="preserve"> legge 241/90</w:t>
      </w:r>
    </w:p>
    <w:p w:rsidR="00F33656" w:rsidRDefault="00F607A5">
      <w:pPr>
        <w:pStyle w:val="NormaleWeb"/>
        <w:spacing w:after="0"/>
        <w:jc w:val="center"/>
      </w:pPr>
      <w:r>
        <w:rPr>
          <w:rFonts w:hint="eastAsia"/>
          <w:noProof/>
        </w:rPr>
        <w:drawing>
          <wp:inline distT="0" distB="0" distL="0" distR="0">
            <wp:extent cx="666750" cy="885825"/>
            <wp:effectExtent l="0" t="0" r="0" b="9525"/>
            <wp:docPr id="12341700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70047" name="Immagine 1234170047"/>
                    <pic:cNvPicPr/>
                  </pic:nvPicPr>
                  <pic:blipFill>
                    <a:blip r:embed="rId6">
                      <a:extLst>
                        <a:ext uri="{28A0092B-C50C-407E-A947-70E740481C1C}">
                          <a14:useLocalDpi xmlns:a14="http://schemas.microsoft.com/office/drawing/2010/main" val="0"/>
                        </a:ext>
                      </a:extLst>
                    </a:blip>
                    <a:stretch>
                      <a:fillRect/>
                    </a:stretch>
                  </pic:blipFill>
                  <pic:spPr>
                    <a:xfrm>
                      <a:off x="0" y="0"/>
                      <a:ext cx="666750" cy="885825"/>
                    </a:xfrm>
                    <a:prstGeom prst="rect">
                      <a:avLst/>
                    </a:prstGeom>
                  </pic:spPr>
                </pic:pic>
              </a:graphicData>
            </a:graphic>
          </wp:inline>
        </w:drawing>
      </w:r>
    </w:p>
    <w:p w:rsidR="00F33656" w:rsidRDefault="00F33656">
      <w:pPr>
        <w:pStyle w:val="NormaleWeb"/>
        <w:spacing w:after="0"/>
        <w:jc w:val="center"/>
      </w:pPr>
    </w:p>
    <w:p w:rsidR="00F33656" w:rsidRDefault="00000000">
      <w:pPr>
        <w:pStyle w:val="NormaleWeb"/>
        <w:spacing w:after="0"/>
        <w:jc w:val="center"/>
        <w:rPr>
          <w:b/>
          <w:bCs/>
        </w:rPr>
      </w:pPr>
      <w:r>
        <w:rPr>
          <w:b/>
          <w:bCs/>
        </w:rPr>
        <w:t xml:space="preserve">PROVINCIA </w:t>
      </w:r>
      <w:r w:rsidR="00F607A5">
        <w:rPr>
          <w:b/>
          <w:bCs/>
        </w:rPr>
        <w:t>BARLETTA ANDRIA TRANI</w:t>
      </w:r>
    </w:p>
    <w:p w:rsidR="00F33656" w:rsidRDefault="00000000">
      <w:pPr>
        <w:pStyle w:val="NormaleWeb"/>
        <w:spacing w:after="0"/>
        <w:jc w:val="center"/>
      </w:pPr>
      <w:r>
        <w:t>Responsabile del Procedimento</w:t>
      </w:r>
    </w:p>
    <w:p w:rsidR="00F33656" w:rsidRDefault="00F607A5" w:rsidP="00F607A5">
      <w:pPr>
        <w:pStyle w:val="NormaleWeb"/>
        <w:jc w:val="center"/>
        <w:rPr>
          <w:b/>
          <w:bCs/>
          <w:u w:val="single"/>
        </w:rPr>
      </w:pPr>
      <w:r>
        <w:t xml:space="preserve">Piazza San Pio X n. 9 </w:t>
      </w:r>
      <w:proofErr w:type="gramStart"/>
      <w:r>
        <w:t>-  76123</w:t>
      </w:r>
      <w:proofErr w:type="gramEnd"/>
      <w:r>
        <w:t xml:space="preserve"> Andria</w:t>
      </w:r>
    </w:p>
    <w:p w:rsidR="00F33656" w:rsidRDefault="00000000">
      <w:pPr>
        <w:pStyle w:val="NormaleWeb"/>
        <w:spacing w:after="0"/>
      </w:pPr>
      <w:r>
        <w:t>Raccomandata A.R.</w:t>
      </w:r>
    </w:p>
    <w:p w:rsidR="00F33656" w:rsidRDefault="00F33656">
      <w:pPr>
        <w:pStyle w:val="NormaleWeb"/>
        <w:spacing w:after="0"/>
      </w:pPr>
    </w:p>
    <w:p w:rsidR="00F33656" w:rsidRDefault="00000000">
      <w:pPr>
        <w:pStyle w:val="NormaleWeb"/>
        <w:spacing w:after="0"/>
      </w:pPr>
      <w:r>
        <w:t>Prot. n. _____________ del _________________</w:t>
      </w:r>
    </w:p>
    <w:p w:rsidR="00F33656" w:rsidRDefault="00F33656">
      <w:pPr>
        <w:pStyle w:val="NormaleWeb"/>
        <w:spacing w:after="0"/>
        <w:ind w:left="5812"/>
      </w:pPr>
    </w:p>
    <w:p w:rsidR="00F33656" w:rsidRDefault="00F33656">
      <w:pPr>
        <w:pStyle w:val="NormaleWeb"/>
        <w:spacing w:after="0"/>
        <w:ind w:left="5812"/>
      </w:pPr>
    </w:p>
    <w:p w:rsidR="00F33656" w:rsidRDefault="00000000">
      <w:pPr>
        <w:pStyle w:val="NormaleWeb"/>
        <w:spacing w:after="0"/>
        <w:ind w:left="5812"/>
      </w:pPr>
      <w:r>
        <w:t>AI Sigg. Controinteressati</w:t>
      </w:r>
    </w:p>
    <w:p w:rsidR="00F33656" w:rsidRDefault="00000000">
      <w:pPr>
        <w:pStyle w:val="NormaleWeb"/>
        <w:spacing w:after="0"/>
        <w:ind w:left="5812"/>
      </w:pPr>
      <w:r>
        <w:t>LORO SEDI</w:t>
      </w:r>
    </w:p>
    <w:p w:rsidR="00F33656" w:rsidRDefault="00F33656">
      <w:pPr>
        <w:pStyle w:val="NormaleWeb"/>
        <w:spacing w:after="0"/>
        <w:ind w:left="5812"/>
      </w:pPr>
    </w:p>
    <w:p w:rsidR="00F33656" w:rsidRDefault="00000000">
      <w:pPr>
        <w:pStyle w:val="NormaleWeb"/>
        <w:spacing w:after="0"/>
        <w:ind w:left="5812"/>
      </w:pPr>
      <w:r>
        <w:t>e, p.c. Titolare dell'Istanza di accesso</w:t>
      </w:r>
    </w:p>
    <w:p w:rsidR="00F33656" w:rsidRDefault="00F33656">
      <w:pPr>
        <w:pStyle w:val="NormaleWeb"/>
        <w:spacing w:after="0"/>
      </w:pPr>
    </w:p>
    <w:p w:rsidR="00F33656" w:rsidRDefault="00F33656">
      <w:pPr>
        <w:pStyle w:val="NormaleWeb"/>
        <w:spacing w:after="0"/>
      </w:pPr>
    </w:p>
    <w:p w:rsidR="00F33656" w:rsidRDefault="00000000">
      <w:pPr>
        <w:pStyle w:val="NormaleWeb"/>
        <w:spacing w:after="0"/>
      </w:pPr>
      <w:r>
        <w:t>Oggetto: Notifica ai controinteressati ai sensi dell’art. 3 del DPR 184/2006.</w:t>
      </w:r>
    </w:p>
    <w:p w:rsidR="00F33656" w:rsidRDefault="00F33656">
      <w:pPr>
        <w:pStyle w:val="NormaleWeb"/>
        <w:spacing w:after="0"/>
      </w:pPr>
    </w:p>
    <w:p w:rsidR="00F33656" w:rsidRDefault="00000000">
      <w:pPr>
        <w:pStyle w:val="NormaleWeb"/>
        <w:spacing w:after="0"/>
        <w:jc w:val="both"/>
      </w:pPr>
      <w:r>
        <w:t>Si comunica che in data _____/_________/_________ prot. n. _____ è pervenuta presso questo Ufficio l'istanza di accesso agli atti, presentata dal Sig. ___________________________________________.</w:t>
      </w:r>
    </w:p>
    <w:p w:rsidR="00F33656" w:rsidRDefault="00000000">
      <w:pPr>
        <w:pStyle w:val="NormaleWeb"/>
        <w:spacing w:after="0"/>
        <w:jc w:val="both"/>
      </w:pPr>
      <w:r>
        <w:t>La S.V. in qualità di controinteressato, ai sensi dell'art. 3, DPR 12 aprile 2006 n. 184, potrà, entro 10 giorni dalla ricezione della presente comunicazione, presentare una motivata opposizione alla richiesta di accesso presentata. Decorso tale termine il Responsabile del Procedimento provvederà sull'istanza in questione.</w:t>
      </w:r>
    </w:p>
    <w:p w:rsidR="00F33656" w:rsidRDefault="00000000">
      <w:pPr>
        <w:pStyle w:val="NormaleWeb"/>
        <w:spacing w:after="0"/>
        <w:jc w:val="both"/>
      </w:pPr>
      <w:r>
        <w:t xml:space="preserve">Per Informazioni relative alla presente comunicazione contattare  il </w:t>
      </w:r>
      <w:proofErr w:type="spellStart"/>
      <w:r>
        <w:t>Sig</w:t>
      </w:r>
      <w:proofErr w:type="spellEnd"/>
      <w:r>
        <w:t xml:space="preserve"> ______________________________, dipendente dell'Ufficio _________________________________________ (tel. _______________________________, e-mail: _______________________________________).</w:t>
      </w:r>
    </w:p>
    <w:p w:rsidR="00F33656" w:rsidRDefault="00000000">
      <w:pPr>
        <w:pStyle w:val="NormaleWeb"/>
        <w:spacing w:after="0"/>
        <w:jc w:val="both"/>
      </w:pPr>
      <w:r>
        <w:t>Distinti saluti</w:t>
      </w:r>
    </w:p>
    <w:p w:rsidR="00F33656" w:rsidRDefault="00000000">
      <w:pPr>
        <w:pStyle w:val="NormaleWeb"/>
        <w:spacing w:after="0"/>
        <w:ind w:left="4248" w:firstLine="708"/>
      </w:pPr>
      <w:r>
        <w:t>Il Responsabile del Procedimento</w:t>
      </w:r>
    </w:p>
    <w:p w:rsidR="00F33656" w:rsidRDefault="00000000">
      <w:pPr>
        <w:pStyle w:val="NormaleWeb"/>
        <w:spacing w:after="0"/>
        <w:ind w:left="3540" w:firstLine="708"/>
      </w:pPr>
      <w:r>
        <w:t>_____________________________________</w:t>
      </w:r>
    </w:p>
    <w:p w:rsidR="00F33656" w:rsidRDefault="00F33656">
      <w:pPr>
        <w:pStyle w:val="NormaleWeb"/>
        <w:spacing w:after="0"/>
        <w:ind w:left="3540" w:firstLine="708"/>
        <w:rPr>
          <w:b/>
        </w:rPr>
      </w:pPr>
    </w:p>
    <w:p w:rsidR="00F33656" w:rsidRDefault="00000000">
      <w:pPr>
        <w:pStyle w:val="NormaleWeb"/>
        <w:spacing w:after="0"/>
      </w:pPr>
      <w:r>
        <w:rPr>
          <w:b/>
        </w:rPr>
        <w:t>Allegati</w:t>
      </w:r>
      <w:r>
        <w:t>: copia istanza prot. n. ________ del __________________</w:t>
      </w:r>
    </w:p>
    <w:p w:rsidR="00F33656" w:rsidRDefault="00F33656">
      <w:pPr>
        <w:pStyle w:val="NormaleWeb"/>
        <w:spacing w:after="0"/>
      </w:pPr>
    </w:p>
    <w:p w:rsidR="00F33656" w:rsidRDefault="00F33656">
      <w:pPr>
        <w:pStyle w:val="NormaleWeb"/>
        <w:spacing w:after="0"/>
      </w:pPr>
    </w:p>
    <w:p w:rsidR="00F33656" w:rsidRDefault="00F33656">
      <w:pPr>
        <w:pStyle w:val="NormaleWeb"/>
        <w:spacing w:after="0"/>
      </w:pPr>
    </w:p>
    <w:p w:rsidR="00F33656" w:rsidRDefault="00F33656">
      <w:pPr>
        <w:pStyle w:val="NormaleWeb"/>
        <w:spacing w:after="0"/>
      </w:pPr>
    </w:p>
    <w:p w:rsidR="00F33656" w:rsidRDefault="00000000">
      <w:pPr>
        <w:pStyle w:val="Standard"/>
        <w:autoSpaceDE w:val="0"/>
        <w:rPr>
          <w:rFonts w:ascii="Times New Roman" w:hAnsi="Times New Roman"/>
          <w:color w:val="000000"/>
          <w:sz w:val="18"/>
          <w:szCs w:val="18"/>
        </w:rPr>
      </w:pPr>
      <w:r>
        <w:rPr>
          <w:rFonts w:ascii="Times New Roman" w:hAnsi="Times New Roman"/>
          <w:color w:val="000000"/>
          <w:sz w:val="18"/>
          <w:szCs w:val="18"/>
        </w:rPr>
        <w:t>___________________________________________________________________________________________________________</w:t>
      </w:r>
    </w:p>
    <w:p w:rsidR="00F33656" w:rsidRDefault="00000000">
      <w:pPr>
        <w:pStyle w:val="Standard"/>
        <w:autoSpaceDE w:val="0"/>
        <w:rPr>
          <w:rFonts w:ascii="Times New Roman" w:hAnsi="Times New Roman"/>
          <w:color w:val="000000"/>
          <w:sz w:val="18"/>
          <w:szCs w:val="18"/>
        </w:rPr>
      </w:pPr>
      <w:r>
        <w:rPr>
          <w:rFonts w:ascii="Times New Roman" w:hAnsi="Times New Roman"/>
          <w:color w:val="000000"/>
          <w:sz w:val="18"/>
          <w:szCs w:val="18"/>
        </w:rPr>
        <w:t>Comunicazioni in risposta alla presente vanno inviate a:</w:t>
      </w:r>
    </w:p>
    <w:p w:rsidR="00F607A5" w:rsidRPr="00F607A5" w:rsidRDefault="00000000" w:rsidP="00F607A5">
      <w:pPr>
        <w:pStyle w:val="Standard"/>
        <w:tabs>
          <w:tab w:val="left" w:pos="142"/>
        </w:tabs>
        <w:autoSpaceDE w:val="0"/>
        <w:ind w:left="142" w:hanging="142"/>
        <w:jc w:val="both"/>
        <w:rPr>
          <w:rFonts w:ascii="Times New Roman" w:hAnsi="Times New Roman" w:cs="Lucida Sans"/>
          <w:color w:val="000000"/>
          <w:sz w:val="16"/>
          <w:szCs w:val="16"/>
          <w:lang w:eastAsia="zh-CN" w:bidi="hi-IN"/>
        </w:rPr>
      </w:pPr>
      <w:r>
        <w:rPr>
          <w:rFonts w:ascii="Times New Roman" w:hAnsi="Times New Roman"/>
          <w:color w:val="000000"/>
          <w:sz w:val="16"/>
          <w:szCs w:val="16"/>
        </w:rPr>
        <w:t xml:space="preserve">- </w:t>
      </w:r>
      <w:r>
        <w:rPr>
          <w:rFonts w:ascii="Times New Roman" w:hAnsi="Times New Roman"/>
          <w:color w:val="000000"/>
          <w:sz w:val="16"/>
          <w:szCs w:val="16"/>
        </w:rPr>
        <w:tab/>
      </w:r>
      <w:r w:rsidR="00F607A5" w:rsidRPr="00F607A5">
        <w:rPr>
          <w:rFonts w:ascii="Times New Roman" w:hAnsi="Times New Roman" w:cs="Lucida Sans"/>
          <w:color w:val="000000"/>
          <w:sz w:val="16"/>
          <w:szCs w:val="16"/>
          <w:lang w:eastAsia="zh-CN" w:bidi="hi-IN"/>
        </w:rPr>
        <w:t xml:space="preserve">per posta all'indirizzo: Ufficio Relazioni con il Pubblico (U.R.P.) della Provincia di Barletta Andria Trani – Via Giovanni Mucci </w:t>
      </w:r>
      <w:proofErr w:type="spellStart"/>
      <w:r w:rsidR="00F607A5" w:rsidRPr="00F607A5">
        <w:rPr>
          <w:rFonts w:ascii="Times New Roman" w:hAnsi="Times New Roman" w:cs="Lucida Sans"/>
          <w:color w:val="000000"/>
          <w:sz w:val="16"/>
          <w:szCs w:val="16"/>
          <w:lang w:eastAsia="zh-CN" w:bidi="hi-IN"/>
        </w:rPr>
        <w:t>sn</w:t>
      </w:r>
      <w:proofErr w:type="spellEnd"/>
      <w:r w:rsidR="00F607A5" w:rsidRPr="00F607A5">
        <w:rPr>
          <w:rFonts w:ascii="Times New Roman" w:hAnsi="Times New Roman" w:cs="Lucida Sans"/>
          <w:color w:val="000000"/>
          <w:sz w:val="16"/>
          <w:szCs w:val="16"/>
          <w:lang w:eastAsia="zh-CN" w:bidi="hi-IN"/>
        </w:rPr>
        <w:t xml:space="preserve"> – 76125 Trani (BT)</w:t>
      </w:r>
    </w:p>
    <w:p w:rsidR="00F607A5" w:rsidRPr="00F607A5" w:rsidRDefault="00F607A5" w:rsidP="00F607A5">
      <w:pPr>
        <w:tabs>
          <w:tab w:val="left" w:pos="142"/>
        </w:tabs>
        <w:autoSpaceDE w:val="0"/>
        <w:ind w:left="142" w:hanging="142"/>
        <w:jc w:val="both"/>
        <w:rPr>
          <w:rFonts w:ascii="Times New Roman" w:hAnsi="Times New Roman" w:cs="Lucida Sans"/>
          <w:lang w:eastAsia="zh-CN" w:bidi="hi-IN"/>
        </w:rPr>
      </w:pPr>
      <w:r w:rsidRPr="00F607A5">
        <w:rPr>
          <w:rFonts w:ascii="Times New Roman" w:hAnsi="Times New Roman" w:cs="Lucida Sans"/>
          <w:color w:val="000000"/>
          <w:sz w:val="16"/>
          <w:szCs w:val="16"/>
          <w:lang w:eastAsia="zh-CN" w:bidi="hi-IN"/>
        </w:rPr>
        <w:t>-</w:t>
      </w:r>
      <w:r w:rsidRPr="00F607A5">
        <w:rPr>
          <w:rFonts w:ascii="Times New Roman" w:hAnsi="Times New Roman" w:cs="Lucida Sans"/>
          <w:color w:val="000000"/>
          <w:sz w:val="16"/>
          <w:szCs w:val="16"/>
          <w:lang w:eastAsia="zh-CN" w:bidi="hi-IN"/>
        </w:rPr>
        <w:tab/>
        <w:t xml:space="preserve">via PEC all'indirizzo: </w:t>
      </w:r>
      <w:hyperlink r:id="rId7" w:history="1">
        <w:r w:rsidRPr="00F607A5">
          <w:rPr>
            <w:rFonts w:ascii="Times New Roman" w:hAnsi="Times New Roman" w:cs="Lucida Sans"/>
            <w:color w:val="0563C1" w:themeColor="hyperlink"/>
            <w:sz w:val="16"/>
            <w:szCs w:val="16"/>
            <w:u w:val="single"/>
            <w:lang w:eastAsia="zh-CN" w:bidi="hi-IN"/>
          </w:rPr>
          <w:t>urp@cert.provincia.bt.it</w:t>
        </w:r>
      </w:hyperlink>
      <w:r w:rsidRPr="00F607A5">
        <w:rPr>
          <w:rFonts w:ascii="Times New Roman" w:hAnsi="Times New Roman" w:cs="Lucida Sans"/>
          <w:sz w:val="16"/>
          <w:szCs w:val="16"/>
          <w:lang w:eastAsia="zh-CN" w:bidi="hi-IN"/>
        </w:rPr>
        <w:t xml:space="preserve"> </w:t>
      </w:r>
    </w:p>
    <w:p w:rsidR="00F607A5" w:rsidRPr="00F607A5" w:rsidRDefault="00F607A5" w:rsidP="00F607A5">
      <w:pPr>
        <w:tabs>
          <w:tab w:val="left" w:pos="142"/>
        </w:tabs>
        <w:autoSpaceDE w:val="0"/>
        <w:ind w:left="142" w:hanging="142"/>
        <w:jc w:val="both"/>
        <w:rPr>
          <w:rFonts w:ascii="Times New Roman" w:eastAsia="Garamond" w:hAnsi="Times New Roman" w:cs="Garamond"/>
          <w:sz w:val="16"/>
          <w:szCs w:val="16"/>
          <w:lang w:eastAsia="zh-CN" w:bidi="hi-IN"/>
        </w:rPr>
      </w:pPr>
      <w:r w:rsidRPr="00F607A5">
        <w:rPr>
          <w:rFonts w:ascii="Times New Roman" w:hAnsi="Times New Roman" w:cs="Lucida Sans"/>
          <w:color w:val="000000"/>
          <w:sz w:val="16"/>
          <w:szCs w:val="16"/>
          <w:lang w:eastAsia="zh-CN" w:bidi="hi-IN"/>
        </w:rPr>
        <w:t>-</w:t>
      </w:r>
      <w:r w:rsidRPr="00F607A5">
        <w:rPr>
          <w:rFonts w:ascii="Times New Roman" w:hAnsi="Times New Roman" w:cs="Lucida Sans"/>
          <w:color w:val="000000"/>
          <w:sz w:val="16"/>
          <w:szCs w:val="16"/>
          <w:lang w:eastAsia="zh-CN" w:bidi="hi-IN"/>
        </w:rPr>
        <w:tab/>
      </w:r>
      <w:r w:rsidRPr="00F607A5">
        <w:rPr>
          <w:rFonts w:ascii="Times New Roman" w:eastAsia="Garamond" w:hAnsi="Times New Roman" w:cs="Garamond"/>
          <w:color w:val="000000"/>
          <w:sz w:val="16"/>
          <w:szCs w:val="16"/>
          <w:lang w:eastAsia="zh-CN" w:bidi="hi-IN"/>
        </w:rPr>
        <w:t xml:space="preserve">brevi manu direttamente all'Ufficio Relazioni con il Pubblico (U.R.P.) della Provincia di Barletta Andria Trani (nelle ore di apertura al pubblico) (Via Giovanni Mucci </w:t>
      </w:r>
      <w:proofErr w:type="spellStart"/>
      <w:r w:rsidRPr="00F607A5">
        <w:rPr>
          <w:rFonts w:ascii="Times New Roman" w:eastAsia="Garamond" w:hAnsi="Times New Roman" w:cs="Garamond"/>
          <w:color w:val="000000"/>
          <w:sz w:val="16"/>
          <w:szCs w:val="16"/>
          <w:lang w:eastAsia="zh-CN" w:bidi="hi-IN"/>
        </w:rPr>
        <w:t>sn</w:t>
      </w:r>
      <w:proofErr w:type="spellEnd"/>
      <w:r w:rsidRPr="00F607A5">
        <w:rPr>
          <w:rFonts w:ascii="Times New Roman" w:eastAsia="Garamond" w:hAnsi="Times New Roman" w:cs="Garamond"/>
          <w:color w:val="000000"/>
          <w:sz w:val="16"/>
          <w:szCs w:val="16"/>
          <w:lang w:eastAsia="zh-CN" w:bidi="hi-IN"/>
        </w:rPr>
        <w:t xml:space="preserve"> 76125 Trani)</w:t>
      </w:r>
      <w:r w:rsidRPr="00F607A5">
        <w:rPr>
          <w:rFonts w:ascii="Times New Roman" w:eastAsia="Garamond" w:hAnsi="Times New Roman" w:cs="Garamond"/>
          <w:sz w:val="16"/>
          <w:szCs w:val="16"/>
          <w:lang w:eastAsia="zh-CN" w:bidi="hi-IN"/>
        </w:rPr>
        <w:t xml:space="preserve"> </w:t>
      </w:r>
    </w:p>
    <w:p w:rsidR="00F33656" w:rsidRDefault="00F33656">
      <w:pPr>
        <w:pStyle w:val="Standard"/>
        <w:autoSpaceDE w:val="0"/>
        <w:jc w:val="both"/>
        <w:rPr>
          <w:rFonts w:ascii="Times New Roman" w:eastAsia="Garamond" w:hAnsi="Times New Roman" w:cs="Garamond"/>
          <w:sz w:val="16"/>
          <w:szCs w:val="16"/>
        </w:rPr>
      </w:pPr>
    </w:p>
    <w:p w:rsidR="00F607A5" w:rsidRPr="00F607A5" w:rsidRDefault="00F607A5" w:rsidP="00F607A5">
      <w:pPr>
        <w:jc w:val="center"/>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Ente Provincia di Barletta Andria Trani    Informativa art. 13 – 14 del Reg. EU 679/</w:t>
      </w:r>
      <w:proofErr w:type="gramStart"/>
      <w:r w:rsidRPr="00F607A5">
        <w:rPr>
          <w:rFonts w:ascii="Times New Roman" w:hAnsi="Times New Roman" w:cs="Lucida Sans"/>
          <w:b/>
          <w:bCs/>
          <w:sz w:val="18"/>
          <w:szCs w:val="18"/>
          <w:lang w:eastAsia="zh-CN" w:bidi="hi-IN"/>
        </w:rPr>
        <w:t xml:space="preserve">2016  </w:t>
      </w:r>
      <w:proofErr w:type="spellStart"/>
      <w:r w:rsidRPr="00F607A5">
        <w:rPr>
          <w:rFonts w:ascii="Times New Roman" w:hAnsi="Times New Roman" w:cs="Lucida Sans"/>
          <w:b/>
          <w:bCs/>
          <w:sz w:val="18"/>
          <w:szCs w:val="18"/>
          <w:lang w:eastAsia="zh-CN" w:bidi="hi-IN"/>
        </w:rPr>
        <w:t>Rev</w:t>
      </w:r>
      <w:proofErr w:type="spellEnd"/>
      <w:proofErr w:type="gramEnd"/>
      <w:r w:rsidRPr="00F607A5">
        <w:rPr>
          <w:rFonts w:ascii="Times New Roman" w:hAnsi="Times New Roman" w:cs="Lucida Sans"/>
          <w:b/>
          <w:bCs/>
          <w:sz w:val="18"/>
          <w:szCs w:val="18"/>
          <w:lang w:eastAsia="zh-CN" w:bidi="hi-IN"/>
        </w:rPr>
        <w:t>_ 00 del _ 04/12/2019</w:t>
      </w:r>
    </w:p>
    <w:p w:rsidR="00F607A5" w:rsidRPr="00F607A5" w:rsidRDefault="00F607A5" w:rsidP="00F607A5">
      <w:pPr>
        <w:jc w:val="center"/>
        <w:rPr>
          <w:rFonts w:ascii="Times New Roman" w:hAnsi="Times New Roman" w:cs="Lucida Sans"/>
          <w:b/>
          <w:bCs/>
          <w:sz w:val="18"/>
          <w:szCs w:val="18"/>
          <w:lang w:eastAsia="zh-CN" w:bidi="hi-IN"/>
        </w:rPr>
      </w:pPr>
    </w:p>
    <w:p w:rsidR="00F607A5" w:rsidRPr="00F607A5" w:rsidRDefault="00F607A5" w:rsidP="00F607A5">
      <w:pPr>
        <w:jc w:val="center"/>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Informativa sul trattamento dei dati</w:t>
      </w:r>
    </w:p>
    <w:p w:rsidR="00F607A5" w:rsidRPr="00F607A5" w:rsidRDefault="00F607A5" w:rsidP="00F607A5">
      <w:pPr>
        <w:jc w:val="both"/>
        <w:rPr>
          <w:rFonts w:ascii="Times New Roman" w:hAnsi="Times New Roman" w:cs="Lucida San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Dati di contatto del titolare del trattamento:</w:t>
      </w:r>
    </w:p>
    <w:p w:rsidR="00F607A5" w:rsidRPr="00F607A5" w:rsidRDefault="00F607A5" w:rsidP="00F607A5">
      <w:pPr>
        <w:jc w:val="both"/>
        <w:rPr>
          <w:rFonts w:ascii="sans-serif" w:hAnsi="sans-serif" w:cs="Lucida Sans" w:hint="eastAsia"/>
          <w:sz w:val="29"/>
          <w:lang w:eastAsia="zh-CN" w:bidi="hi-IN"/>
        </w:rPr>
      </w:pPr>
      <w:r w:rsidRPr="00F607A5">
        <w:rPr>
          <w:rFonts w:ascii="Times New Roman" w:hAnsi="Times New Roman" w:cs="Lucida Sans"/>
          <w:sz w:val="18"/>
          <w:szCs w:val="18"/>
          <w:lang w:eastAsia="zh-CN" w:bidi="hi-IN"/>
        </w:rPr>
        <w:t xml:space="preserve">Ente Provincia di Barletta Andria Trani, Piazza San Pio X, 9 - 76123 Andria, PEC: </w:t>
      </w:r>
      <w:hyperlink r:id="rId8" w:history="1">
        <w:r w:rsidRPr="00F607A5">
          <w:rPr>
            <w:rFonts w:ascii="Times New Roman" w:hAnsi="Times New Roman" w:cs="Lucida Sans"/>
            <w:color w:val="0563C1" w:themeColor="hyperlink"/>
            <w:sz w:val="18"/>
            <w:szCs w:val="18"/>
            <w:u w:val="single"/>
            <w:lang w:eastAsia="zh-CN" w:bidi="hi-IN"/>
          </w:rPr>
          <w:t>urp@cert.provincia.bt.it</w:t>
        </w:r>
      </w:hyperlink>
      <w:r w:rsidRPr="00F607A5">
        <w:rPr>
          <w:rFonts w:ascii="Times New Roman" w:hAnsi="Times New Roman" w:cs="Lucida Sans"/>
          <w:sz w:val="18"/>
          <w:szCs w:val="18"/>
          <w:lang w:eastAsia="zh-CN" w:bidi="hi-IN"/>
        </w:rPr>
        <w:t>;</w:t>
      </w:r>
    </w:p>
    <w:p w:rsidR="00F607A5" w:rsidRPr="00F607A5" w:rsidRDefault="00F607A5" w:rsidP="00F607A5">
      <w:pPr>
        <w:jc w:val="both"/>
        <w:rPr>
          <w:rFonts w:ascii="Times New Roman" w:hAnsi="Times New Roman" w:cs="Lucida San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Dati di contatto del responsabile della protezione dei dati:</w:t>
      </w:r>
    </w:p>
    <w:p w:rsidR="00F607A5" w:rsidRPr="00F607A5" w:rsidRDefault="00F607A5" w:rsidP="00F607A5">
      <w:pPr>
        <w:jc w:val="both"/>
        <w:rPr>
          <w:rFonts w:ascii="Times New Roman" w:hAnsi="Times New Roman" w:cs="Lucida Sans"/>
          <w:sz w:val="18"/>
          <w:szCs w:val="18"/>
          <w:lang w:eastAsia="zh-CN" w:bidi="hi-IN"/>
        </w:rPr>
      </w:pPr>
      <w:r w:rsidRPr="00F607A5">
        <w:rPr>
          <w:rFonts w:ascii="Times New Roman" w:hAnsi="Times New Roman" w:cs="Lucida Sans"/>
          <w:sz w:val="18"/>
          <w:szCs w:val="18"/>
          <w:lang w:eastAsia="zh-CN" w:bidi="hi-IN"/>
        </w:rPr>
        <w:t xml:space="preserve">Avv. Adamo Brunetti e-mail: </w:t>
      </w:r>
      <w:hyperlink r:id="rId9" w:history="1">
        <w:r w:rsidRPr="00F607A5">
          <w:rPr>
            <w:rFonts w:ascii="Times New Roman" w:hAnsi="Times New Roman" w:cs="Lucida Sans"/>
            <w:color w:val="0563C1" w:themeColor="hyperlink"/>
            <w:sz w:val="18"/>
            <w:szCs w:val="18"/>
            <w:u w:val="single"/>
            <w:lang w:eastAsia="zh-CN" w:bidi="hi-IN"/>
          </w:rPr>
          <w:t>a.brunetti@code4com.it</w:t>
        </w:r>
      </w:hyperlink>
      <w:r w:rsidRPr="00F607A5">
        <w:rPr>
          <w:rFonts w:ascii="Times New Roman" w:hAnsi="Times New Roman" w:cs="Lucida Sans"/>
          <w:sz w:val="18"/>
          <w:szCs w:val="18"/>
          <w:lang w:eastAsia="zh-CN" w:bidi="hi-IN"/>
        </w:rPr>
        <w:t xml:space="preserve">   </w:t>
      </w:r>
    </w:p>
    <w:p w:rsidR="00F607A5" w:rsidRPr="00F607A5" w:rsidRDefault="00F607A5" w:rsidP="00F607A5">
      <w:pPr>
        <w:jc w:val="both"/>
        <w:rPr>
          <w:rFonts w:ascii="Times New Roman" w:hAnsi="Times New Roman" w:cs="Lucida San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Finalità e base giuridica del trattamento:</w:t>
      </w:r>
    </w:p>
    <w:p w:rsidR="00F607A5" w:rsidRPr="00F607A5" w:rsidRDefault="00F607A5" w:rsidP="00F607A5">
      <w:pPr>
        <w:jc w:val="both"/>
        <w:rPr>
          <w:rFonts w:ascii="Times New Roman" w:hAnsi="Times New Roman" w:cs="Lucida Sans"/>
          <w:sz w:val="18"/>
          <w:szCs w:val="18"/>
          <w:lang w:eastAsia="zh-CN" w:bidi="hi-IN"/>
        </w:rPr>
      </w:pPr>
      <w:r w:rsidRPr="00F607A5">
        <w:rPr>
          <w:rFonts w:ascii="Times New Roman" w:hAnsi="Times New Roman" w:cs="Lucida Sans"/>
          <w:sz w:val="18"/>
          <w:szCs w:val="18"/>
          <w:lang w:eastAsia="zh-CN" w:bidi="hi-IN"/>
        </w:rPr>
        <w:t xml:space="preserve">L’Ente in qualità di Pubblica Amministrazione effettua il trattamento dei dati secondo i principi di cui all’art. 5 del </w:t>
      </w:r>
      <w:proofErr w:type="spellStart"/>
      <w:r w:rsidRPr="00F607A5">
        <w:rPr>
          <w:rFonts w:ascii="Times New Roman" w:hAnsi="Times New Roman" w:cs="Lucida Sans"/>
          <w:sz w:val="18"/>
          <w:szCs w:val="18"/>
          <w:lang w:eastAsia="zh-CN" w:bidi="hi-IN"/>
        </w:rPr>
        <w:t>Reg.UE</w:t>
      </w:r>
      <w:proofErr w:type="spellEnd"/>
      <w:r w:rsidRPr="00F607A5">
        <w:rPr>
          <w:rFonts w:ascii="Times New Roman" w:hAnsi="Times New Roman" w:cs="Lucida Sans"/>
          <w:sz w:val="18"/>
          <w:szCs w:val="18"/>
          <w:lang w:eastAsia="zh-CN" w:bidi="hi-IN"/>
        </w:rPr>
        <w:t xml:space="preserv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 e) ed f) del </w:t>
      </w:r>
      <w:proofErr w:type="spellStart"/>
      <w:r w:rsidRPr="00F607A5">
        <w:rPr>
          <w:rFonts w:ascii="Times New Roman" w:hAnsi="Times New Roman" w:cs="Lucida Sans"/>
          <w:sz w:val="18"/>
          <w:szCs w:val="18"/>
          <w:lang w:eastAsia="zh-CN" w:bidi="hi-IN"/>
        </w:rPr>
        <w:t>Reg.UE</w:t>
      </w:r>
      <w:proofErr w:type="spellEnd"/>
      <w:r w:rsidRPr="00F607A5">
        <w:rPr>
          <w:rFonts w:ascii="Times New Roman" w:hAnsi="Times New Roman" w:cs="Lucida Sans"/>
          <w:sz w:val="18"/>
          <w:szCs w:val="18"/>
          <w:lang w:eastAsia="zh-CN" w:bidi="hi-IN"/>
        </w:rPr>
        <w:t xml:space="preserve"> 679/2016: esecuzione di contratti di lavori, servizi e forniture; contratti di lavoro; adempimenti di obblighi legali dell’Ente; salvaguardia delle persone; salvaguardia del pubblico interesse;</w:t>
      </w:r>
    </w:p>
    <w:p w:rsidR="00F607A5" w:rsidRPr="00F607A5" w:rsidRDefault="00F607A5" w:rsidP="00F607A5">
      <w:pPr>
        <w:jc w:val="both"/>
        <w:rPr>
          <w:rFonts w:ascii="Times New Roman" w:hAnsi="Times New Roman" w:cs="Lucida Sans"/>
          <w:b/>
          <w:bC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Destinatari dei dati:</w:t>
      </w:r>
    </w:p>
    <w:p w:rsidR="00F607A5" w:rsidRPr="00F607A5" w:rsidRDefault="00F607A5" w:rsidP="00F607A5">
      <w:pPr>
        <w:jc w:val="both"/>
        <w:rPr>
          <w:rFonts w:ascii="Times New Roman" w:hAnsi="Times New Roman" w:cs="Lucida Sans"/>
          <w:sz w:val="18"/>
          <w:szCs w:val="18"/>
          <w:lang w:eastAsia="zh-CN" w:bidi="hi-IN"/>
        </w:rPr>
      </w:pPr>
      <w:r w:rsidRPr="00F607A5">
        <w:rPr>
          <w:rFonts w:ascii="Times New Roman" w:hAnsi="Times New Roman" w:cs="Lucida Sans"/>
          <w:sz w:val="18"/>
          <w:szCs w:val="18"/>
          <w:lang w:eastAsia="zh-CN" w:bidi="hi-IN"/>
        </w:rPr>
        <w:t>I dati sono trattati dal personale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rsidR="00F607A5" w:rsidRPr="00F607A5" w:rsidRDefault="00F607A5" w:rsidP="00F607A5">
      <w:pPr>
        <w:jc w:val="both"/>
        <w:rPr>
          <w:rFonts w:ascii="Times New Roman" w:hAnsi="Times New Roman" w:cs="Lucida San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Categoria di dati:</w:t>
      </w:r>
    </w:p>
    <w:p w:rsidR="00F607A5" w:rsidRPr="00F607A5" w:rsidRDefault="00F607A5" w:rsidP="00F607A5">
      <w:pPr>
        <w:jc w:val="both"/>
        <w:rPr>
          <w:rFonts w:ascii="Times New Roman" w:hAnsi="Times New Roman" w:cs="Lucida Sans"/>
          <w:sz w:val="18"/>
          <w:szCs w:val="18"/>
          <w:lang w:eastAsia="zh-CN" w:bidi="hi-IN"/>
        </w:rPr>
      </w:pPr>
      <w:r w:rsidRPr="00F607A5">
        <w:rPr>
          <w:rFonts w:ascii="Times New Roman" w:hAnsi="Times New Roman" w:cs="Lucida Sans"/>
          <w:sz w:val="18"/>
          <w:szCs w:val="18"/>
          <w:lang w:eastAsia="zh-CN" w:bidi="hi-IN"/>
        </w:rPr>
        <w:t>Il trattamento dei dati effettuato dall’Ente riguarda dati personali e/o dati relativi alla salute;</w:t>
      </w:r>
    </w:p>
    <w:p w:rsidR="00F607A5" w:rsidRPr="00F607A5" w:rsidRDefault="00F607A5" w:rsidP="00F607A5">
      <w:pPr>
        <w:jc w:val="both"/>
        <w:rPr>
          <w:rFonts w:ascii="Times New Roman" w:hAnsi="Times New Roman" w:cs="Lucida San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Trasferimento di dati a un paese terzo o a un'organizzazione internazionale:</w:t>
      </w:r>
    </w:p>
    <w:p w:rsidR="00F607A5" w:rsidRPr="00F607A5" w:rsidRDefault="00F607A5" w:rsidP="00F607A5">
      <w:pPr>
        <w:jc w:val="both"/>
        <w:rPr>
          <w:rFonts w:ascii="Times New Roman" w:hAnsi="Times New Roman" w:cs="Lucida Sans"/>
          <w:sz w:val="18"/>
          <w:szCs w:val="18"/>
          <w:lang w:eastAsia="zh-CN" w:bidi="hi-IN"/>
        </w:rPr>
      </w:pPr>
      <w:r w:rsidRPr="00F607A5">
        <w:rPr>
          <w:rFonts w:ascii="Times New Roman" w:hAnsi="Times New Roman" w:cs="Lucida Sans"/>
          <w:sz w:val="18"/>
          <w:szCs w:val="18"/>
          <w:lang w:eastAsia="zh-CN" w:bidi="hi-IN"/>
        </w:rPr>
        <w:t>I dati trattati dall’Ente non vengono trasferiti a un paese terzo o a un’organizzazione internazionale;</w:t>
      </w:r>
    </w:p>
    <w:p w:rsidR="00F607A5" w:rsidRPr="00F607A5" w:rsidRDefault="00F607A5" w:rsidP="00F607A5">
      <w:pPr>
        <w:jc w:val="both"/>
        <w:rPr>
          <w:rFonts w:ascii="Times New Roman" w:hAnsi="Times New Roman" w:cs="Lucida San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Periodo di conservazione dei dati:</w:t>
      </w:r>
    </w:p>
    <w:p w:rsidR="00F607A5" w:rsidRPr="00F607A5" w:rsidRDefault="00F607A5" w:rsidP="00F607A5">
      <w:pPr>
        <w:jc w:val="both"/>
        <w:rPr>
          <w:rFonts w:ascii="Times New Roman" w:hAnsi="Times New Roman" w:cs="Lucida Sans"/>
          <w:sz w:val="18"/>
          <w:szCs w:val="18"/>
          <w:lang w:eastAsia="zh-CN" w:bidi="hi-IN"/>
        </w:rPr>
      </w:pPr>
      <w:r w:rsidRPr="00F607A5">
        <w:rPr>
          <w:rFonts w:ascii="Times New Roman" w:hAnsi="Times New Roman" w:cs="Lucida Sans"/>
          <w:sz w:val="18"/>
          <w:szCs w:val="18"/>
          <w:lang w:eastAsia="zh-CN" w:bidi="hi-IN"/>
        </w:rPr>
        <w:t xml:space="preserve">I dati trattati dall’Ente vengono conservati rispettando i tempi previsti dalla normativa in materia e nel rispetto dei principi di cui all’art. 5 del </w:t>
      </w:r>
      <w:proofErr w:type="spellStart"/>
      <w:r w:rsidRPr="00F607A5">
        <w:rPr>
          <w:rFonts w:ascii="Times New Roman" w:hAnsi="Times New Roman" w:cs="Lucida Sans"/>
          <w:sz w:val="18"/>
          <w:szCs w:val="18"/>
          <w:lang w:eastAsia="zh-CN" w:bidi="hi-IN"/>
        </w:rPr>
        <w:t>Reg.UE</w:t>
      </w:r>
      <w:proofErr w:type="spellEnd"/>
      <w:r w:rsidRPr="00F607A5">
        <w:rPr>
          <w:rFonts w:ascii="Times New Roman" w:hAnsi="Times New Roman" w:cs="Lucida Sans"/>
          <w:sz w:val="18"/>
          <w:szCs w:val="18"/>
          <w:lang w:eastAsia="zh-CN" w:bidi="hi-IN"/>
        </w:rPr>
        <w:t xml:space="preserve"> 679/2016; durante la conservazione vengono messe in atto tutte le misure tecniche e organizzative per garantire la sicurezza dei dati;</w:t>
      </w:r>
    </w:p>
    <w:p w:rsidR="00F607A5" w:rsidRPr="00F607A5" w:rsidRDefault="00F607A5" w:rsidP="00F607A5">
      <w:pPr>
        <w:jc w:val="both"/>
        <w:rPr>
          <w:rFonts w:ascii="Times New Roman" w:hAnsi="Times New Roman" w:cs="Lucida San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Diritto dell'interessato:</w:t>
      </w:r>
    </w:p>
    <w:p w:rsidR="00F607A5" w:rsidRPr="00F607A5" w:rsidRDefault="00F607A5" w:rsidP="00F607A5">
      <w:pPr>
        <w:jc w:val="both"/>
        <w:rPr>
          <w:rFonts w:ascii="Times New Roman" w:hAnsi="Times New Roman" w:cs="Lucida Sans"/>
          <w:sz w:val="18"/>
          <w:szCs w:val="18"/>
          <w:lang w:eastAsia="zh-CN" w:bidi="hi-IN"/>
        </w:rPr>
      </w:pPr>
      <w:r w:rsidRPr="00F607A5">
        <w:rPr>
          <w:rFonts w:ascii="Times New Roman" w:hAnsi="Times New Roman" w:cs="Lucida Sans"/>
          <w:sz w:val="18"/>
          <w:szCs w:val="18"/>
          <w:lang w:eastAsia="zh-CN" w:bidi="hi-IN"/>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rsidR="00F607A5" w:rsidRPr="00F607A5" w:rsidRDefault="00F607A5" w:rsidP="00F607A5">
      <w:pPr>
        <w:jc w:val="both"/>
        <w:rPr>
          <w:rFonts w:ascii="Times New Roman" w:hAnsi="Times New Roman" w:cs="Lucida Sans"/>
          <w:b/>
          <w:bC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Processi decisionali automatizzati e/o di profilazione:</w:t>
      </w:r>
    </w:p>
    <w:p w:rsidR="00F607A5" w:rsidRPr="00F607A5" w:rsidRDefault="00F607A5" w:rsidP="00F607A5">
      <w:pPr>
        <w:jc w:val="both"/>
        <w:rPr>
          <w:rFonts w:ascii="Times New Roman" w:hAnsi="Times New Roman" w:cs="Lucida Sans"/>
          <w:sz w:val="18"/>
          <w:szCs w:val="18"/>
          <w:lang w:eastAsia="zh-CN" w:bidi="hi-IN"/>
        </w:rPr>
      </w:pPr>
      <w:r w:rsidRPr="00F607A5">
        <w:rPr>
          <w:rFonts w:ascii="Times New Roman" w:hAnsi="Times New Roman" w:cs="Lucida Sans"/>
          <w:sz w:val="18"/>
          <w:szCs w:val="18"/>
          <w:lang w:eastAsia="zh-CN" w:bidi="hi-IN"/>
        </w:rPr>
        <w:t>I dati dell’interessato non sono oggetto di profilazione e/o di processi decisionali automatizzati;</w:t>
      </w:r>
    </w:p>
    <w:p w:rsidR="00F607A5" w:rsidRPr="00F607A5" w:rsidRDefault="00F607A5" w:rsidP="00F607A5">
      <w:pPr>
        <w:jc w:val="both"/>
        <w:rPr>
          <w:rFonts w:ascii="Times New Roman" w:hAnsi="Times New Roman" w:cs="Lucida Sans"/>
          <w:sz w:val="18"/>
          <w:szCs w:val="18"/>
          <w:lang w:eastAsia="zh-CN" w:bidi="hi-IN"/>
        </w:rPr>
      </w:pPr>
    </w:p>
    <w:p w:rsidR="00F607A5" w:rsidRPr="00F607A5" w:rsidRDefault="00F607A5" w:rsidP="00F607A5">
      <w:pPr>
        <w:jc w:val="both"/>
        <w:rPr>
          <w:rFonts w:ascii="Times New Roman" w:hAnsi="Times New Roman" w:cs="Lucida Sans"/>
          <w:b/>
          <w:bCs/>
          <w:sz w:val="18"/>
          <w:szCs w:val="18"/>
          <w:lang w:eastAsia="zh-CN" w:bidi="hi-IN"/>
        </w:rPr>
      </w:pPr>
      <w:r w:rsidRPr="00F607A5">
        <w:rPr>
          <w:rFonts w:ascii="Times New Roman" w:hAnsi="Times New Roman" w:cs="Lucida Sans"/>
          <w:b/>
          <w:bCs/>
          <w:sz w:val="18"/>
          <w:szCs w:val="18"/>
          <w:lang w:eastAsia="zh-CN" w:bidi="hi-IN"/>
        </w:rPr>
        <w:t>Diritto di reclamo:</w:t>
      </w:r>
    </w:p>
    <w:p w:rsidR="00F607A5" w:rsidRPr="00F607A5" w:rsidRDefault="00F607A5" w:rsidP="00F607A5">
      <w:pPr>
        <w:jc w:val="both"/>
        <w:rPr>
          <w:rFonts w:ascii="Times New Roman" w:hAnsi="Times New Roman" w:cs="Lucida Sans"/>
          <w:sz w:val="18"/>
          <w:szCs w:val="18"/>
          <w:lang w:eastAsia="zh-CN" w:bidi="hi-IN"/>
        </w:rPr>
      </w:pPr>
      <w:r w:rsidRPr="00F607A5">
        <w:rPr>
          <w:rFonts w:ascii="Times New Roman" w:hAnsi="Times New Roman" w:cs="Lucida Sans"/>
          <w:sz w:val="18"/>
          <w:szCs w:val="18"/>
          <w:lang w:eastAsia="zh-CN" w:bidi="hi-IN"/>
        </w:rPr>
        <w:t>Gli interessati, qualora ritengano che il trattamento effettuato dall'Ente possa aver violato le norme del Reg. UE 679/16, hanno diritto di proporre reclamo all'Autorità Garante per la protezione dei dati personali, ai sensi dell'art. 77 del Regolamento 2016/679/UE, ed il diritto a un ricorso giurisdizionale nei confronti del titolare o del responsabile del trattamento.</w:t>
      </w:r>
    </w:p>
    <w:p w:rsidR="00F33656" w:rsidRDefault="00F33656">
      <w:pPr>
        <w:pStyle w:val="Standard"/>
        <w:autoSpaceDE w:val="0"/>
        <w:jc w:val="both"/>
        <w:rPr>
          <w:rFonts w:ascii="Times" w:eastAsia="Garamond" w:hAnsi="Times" w:cs="Garamond"/>
          <w:sz w:val="18"/>
          <w:szCs w:val="18"/>
        </w:rPr>
      </w:pPr>
    </w:p>
    <w:sectPr w:rsidR="00F3365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2CFC" w:rsidRDefault="00092CFC">
      <w:r>
        <w:separator/>
      </w:r>
    </w:p>
  </w:endnote>
  <w:endnote w:type="continuationSeparator" w:id="0">
    <w:p w:rsidR="00092CFC" w:rsidRDefault="0009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enSymbol">
    <w:charset w:val="00"/>
    <w:family w:val="auto"/>
    <w:pitch w:val="default"/>
  </w:font>
  <w:font w:name="Garamond">
    <w:panose1 w:val="02020404030301010803"/>
    <w:charset w:val="00"/>
    <w:family w:val="roman"/>
    <w:pitch w:val="variable"/>
    <w:sig w:usb0="00000287" w:usb1="00000000" w:usb2="00000000" w:usb3="00000000" w:csb0="0000009F" w:csb1="00000000"/>
  </w:font>
  <w:font w:name="sans-serif">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2CFC" w:rsidRDefault="00092CFC">
      <w:r>
        <w:rPr>
          <w:color w:val="000000"/>
        </w:rPr>
        <w:separator/>
      </w:r>
    </w:p>
  </w:footnote>
  <w:footnote w:type="continuationSeparator" w:id="0">
    <w:p w:rsidR="00092CFC" w:rsidRDefault="00092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56"/>
    <w:rsid w:val="00092CFC"/>
    <w:rsid w:val="000A0364"/>
    <w:rsid w:val="00103B63"/>
    <w:rsid w:val="00250C27"/>
    <w:rsid w:val="00307058"/>
    <w:rsid w:val="003C7094"/>
    <w:rsid w:val="00445885"/>
    <w:rsid w:val="006714B2"/>
    <w:rsid w:val="00E56DCA"/>
    <w:rsid w:val="00F33656"/>
    <w:rsid w:val="00F607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2A59"/>
  <w15:docId w15:val="{200250C8-D420-41E4-B60C-F00426B5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ormaleWeb">
    <w:name w:val="Normal (Web)"/>
    <w:basedOn w:val="Standard"/>
    <w:pPr>
      <w:spacing w:before="100" w:after="119"/>
    </w:pPr>
    <w:rPr>
      <w:rFonts w:ascii="Times" w:hAnsi="Times" w:cs="Times New Roman"/>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cert.provincia.bt.it" TargetMode="External"/><Relationship Id="rId3" Type="http://schemas.openxmlformats.org/officeDocument/2006/relationships/webSettings" Target="webSettings.xml"/><Relationship Id="rId7" Type="http://schemas.openxmlformats.org/officeDocument/2006/relationships/hyperlink" Target="mailto:urp@cert.provincia.b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brunetti@code4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Eugenio Martello</cp:lastModifiedBy>
  <cp:revision>6</cp:revision>
  <dcterms:created xsi:type="dcterms:W3CDTF">2025-01-10T10:17:00Z</dcterms:created>
  <dcterms:modified xsi:type="dcterms:W3CDTF">2025-01-10T11:52:00Z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